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864" w:rsidRPr="00DA4A58" w:rsidRDefault="005220D2" w:rsidP="003E6D9D">
      <w:pPr>
        <w:ind w:left="-540" w:right="-188" w:firstLine="540"/>
        <w:jc w:val="right"/>
        <w:rPr>
          <w:rFonts w:ascii="Arial" w:hAnsi="Arial" w:cs="Arial"/>
          <w:color w:val="002060"/>
          <w:sz w:val="20"/>
          <w:szCs w:val="20"/>
        </w:rPr>
      </w:pPr>
      <w:r w:rsidRPr="00DA4A58">
        <w:rPr>
          <w:rFonts w:ascii="Arial" w:hAnsi="Arial" w:cs="Arial"/>
          <w:color w:val="002060"/>
          <w:sz w:val="20"/>
          <w:szCs w:val="20"/>
        </w:rPr>
        <w:t>Ref: GJF/2017/12/13</w:t>
      </w:r>
    </w:p>
    <w:p w:rsidR="00A50864" w:rsidRDefault="00A50864" w:rsidP="00D91A39">
      <w:pPr>
        <w:ind w:left="-540" w:right="183" w:firstLine="540"/>
        <w:rPr>
          <w:rFonts w:ascii="Arial" w:hAnsi="Arial" w:cs="Arial"/>
          <w:b/>
        </w:rPr>
      </w:pPr>
    </w:p>
    <w:p w:rsidR="00EE543C" w:rsidRPr="00EE543C" w:rsidRDefault="00B4016E" w:rsidP="00D91A39">
      <w:pPr>
        <w:ind w:left="-540" w:right="183" w:firstLine="540"/>
        <w:rPr>
          <w:rFonts w:ascii="Arial" w:hAnsi="Arial" w:cs="Arial"/>
        </w:rPr>
      </w:pPr>
      <w:r w:rsidRPr="00D91A39">
        <w:rPr>
          <w:b/>
          <w:noProof/>
          <w:color w:val="000000"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-28575</wp:posOffset>
            </wp:positionV>
            <wp:extent cx="1133475" cy="1133475"/>
            <wp:effectExtent l="19050" t="0" r="9525" b="0"/>
            <wp:wrapSquare wrapText="bothSides"/>
            <wp:docPr id="13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543C" w:rsidRPr="00D91A39">
        <w:rPr>
          <w:rFonts w:ascii="Arial" w:hAnsi="Arial" w:cs="Arial"/>
          <w:b/>
        </w:rPr>
        <w:t>Board Meeting:</w:t>
      </w:r>
      <w:r w:rsidR="00EE543C" w:rsidRPr="00EE543C">
        <w:rPr>
          <w:rFonts w:ascii="Arial" w:hAnsi="Arial" w:cs="Arial"/>
        </w:rPr>
        <w:t>                </w:t>
      </w:r>
      <w:r w:rsidR="003933A1">
        <w:rPr>
          <w:rFonts w:ascii="Arial" w:hAnsi="Arial" w:cs="Arial"/>
        </w:rPr>
        <w:t xml:space="preserve"> </w:t>
      </w:r>
      <w:r w:rsidR="005220D2">
        <w:rPr>
          <w:rFonts w:ascii="Arial" w:hAnsi="Arial" w:cs="Arial"/>
        </w:rPr>
        <w:t>7 December 2</w:t>
      </w:r>
      <w:r w:rsidR="00EE543C" w:rsidRPr="00EE543C">
        <w:rPr>
          <w:rFonts w:ascii="Arial" w:hAnsi="Arial" w:cs="Arial"/>
        </w:rPr>
        <w:t>017</w:t>
      </w:r>
    </w:p>
    <w:p w:rsidR="00EE543C" w:rsidRDefault="00EE543C" w:rsidP="00EE543C">
      <w:pPr>
        <w:ind w:right="183"/>
        <w:rPr>
          <w:rFonts w:ascii="Arial" w:eastAsiaTheme="minorHAnsi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Subject:                             </w:t>
      </w:r>
      <w:r>
        <w:rPr>
          <w:rFonts w:ascii="Arial" w:hAnsi="Arial" w:cs="Arial"/>
        </w:rPr>
        <w:t>Hospital Expansion Programme</w:t>
      </w:r>
    </w:p>
    <w:p w:rsidR="00A50864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    </w:t>
      </w:r>
    </w:p>
    <w:p w:rsidR="00A50864" w:rsidRDefault="00A50864" w:rsidP="00A50864">
      <w:pPr>
        <w:ind w:left="2880" w:right="183" w:hanging="288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Recommendation: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Board members are asked to</w:t>
      </w:r>
      <w:r w:rsidR="00DA4A58">
        <w:rPr>
          <w:rFonts w:ascii="Arial" w:hAnsi="Arial" w:cs="Arial"/>
        </w:rPr>
        <w:t xml:space="preserve"> discuss and</w:t>
      </w:r>
      <w:r>
        <w:rPr>
          <w:rFonts w:ascii="Arial" w:hAnsi="Arial" w:cs="Arial"/>
        </w:rPr>
        <w:t xml:space="preserve"> note the hospital expansion update 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        </w:t>
      </w:r>
    </w:p>
    <w:p w:rsidR="00EE543C" w:rsidRDefault="00EE543C" w:rsidP="00EE543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___________________________________________________________________</w:t>
      </w:r>
    </w:p>
    <w:p w:rsidR="00EE543C" w:rsidRDefault="00EE543C" w:rsidP="00EE543C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6E5D8E" w:rsidRDefault="006E5D8E" w:rsidP="006E5D8E">
      <w:pPr>
        <w:keepNext/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          Background</w:t>
      </w:r>
    </w:p>
    <w:p w:rsidR="006E5D8E" w:rsidRDefault="006E5D8E" w:rsidP="006E5D8E">
      <w:pPr>
        <w:ind w:right="183"/>
        <w:rPr>
          <w:rFonts w:ascii="Arial" w:hAnsi="Arial" w:cs="Arial"/>
        </w:rPr>
      </w:pPr>
    </w:p>
    <w:p w:rsidR="006E5D8E" w:rsidRDefault="006E5D8E" w:rsidP="006E5D8E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This paper provides an overview of progress to date with regards the hospital expansion programme. </w:t>
      </w:r>
    </w:p>
    <w:p w:rsidR="006E5D8E" w:rsidRDefault="006E5D8E" w:rsidP="006E5D8E">
      <w:pPr>
        <w:ind w:left="720" w:right="183"/>
        <w:rPr>
          <w:rFonts w:ascii="Arial" w:hAnsi="Arial" w:cs="Arial"/>
        </w:rPr>
      </w:pPr>
    </w:p>
    <w:p w:rsidR="006E5D8E" w:rsidRDefault="006E5D8E" w:rsidP="006E5D8E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format of the paper was agreed by the Programme Board as the standard monthly reporting template.</w:t>
      </w:r>
    </w:p>
    <w:p w:rsidR="006E5D8E" w:rsidRDefault="006E5D8E" w:rsidP="006E5D8E">
      <w:pPr>
        <w:ind w:left="720" w:right="183"/>
        <w:rPr>
          <w:rFonts w:ascii="Arial" w:hAnsi="Arial" w:cs="Arial"/>
        </w:rPr>
      </w:pPr>
    </w:p>
    <w:p w:rsidR="006E5D8E" w:rsidRDefault="006E5D8E" w:rsidP="006E5D8E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paper:</w:t>
      </w:r>
    </w:p>
    <w:p w:rsidR="006E5D8E" w:rsidRPr="003933A1" w:rsidRDefault="006E5D8E" w:rsidP="006E5D8E">
      <w:pPr>
        <w:rPr>
          <w:rFonts w:ascii="Arial" w:hAnsi="Arial" w:cs="Arial"/>
        </w:rPr>
      </w:pPr>
    </w:p>
    <w:p w:rsidR="006E5D8E" w:rsidRDefault="006E5D8E" w:rsidP="006E5D8E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provides an update on PSCP project team;</w:t>
      </w:r>
    </w:p>
    <w:p w:rsidR="006E5D8E" w:rsidRDefault="006E5D8E" w:rsidP="006E5D8E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provides an update on demand modelling and engagement with the West of Scotland Health Boards;</w:t>
      </w:r>
    </w:p>
    <w:p w:rsidR="006E5D8E" w:rsidRDefault="006E5D8E" w:rsidP="006E5D8E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provides an update on the progress of the clinical work stream groups;</w:t>
      </w:r>
    </w:p>
    <w:p w:rsidR="006E5D8E" w:rsidRDefault="006E5D8E" w:rsidP="006E5D8E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provides an update of Local Authority Engagement;</w:t>
      </w:r>
    </w:p>
    <w:p w:rsidR="006E5D8E" w:rsidRDefault="006E5D8E" w:rsidP="006E5D8E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provides an update on Community Benefits;</w:t>
      </w:r>
    </w:p>
    <w:p w:rsidR="006E5D8E" w:rsidRDefault="006E5D8E" w:rsidP="006E5D8E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provides an update on the communication and engagement plan;</w:t>
      </w:r>
    </w:p>
    <w:p w:rsidR="006E5D8E" w:rsidRDefault="006E5D8E" w:rsidP="006E5D8E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provides a summary of key risks and mitigation; </w:t>
      </w:r>
    </w:p>
    <w:p w:rsidR="006E5D8E" w:rsidRDefault="006E5D8E" w:rsidP="006E5D8E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provides a summary of the programme budget; </w:t>
      </w:r>
    </w:p>
    <w:p w:rsidR="006E5D8E" w:rsidRDefault="006E5D8E" w:rsidP="006E5D8E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provides a summary of issues affecting the programme;</w:t>
      </w:r>
    </w:p>
    <w:p w:rsidR="006E5D8E" w:rsidRDefault="006E5D8E" w:rsidP="006E5D8E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provides a summary of the Programme Plan; and </w:t>
      </w:r>
    </w:p>
    <w:p w:rsidR="006E5D8E" w:rsidRPr="00A50864" w:rsidRDefault="006E5D8E" w:rsidP="006E5D8E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sets</w:t>
      </w:r>
      <w:proofErr w:type="gramEnd"/>
      <w:r>
        <w:rPr>
          <w:rFonts w:ascii="Arial" w:hAnsi="Arial" w:cs="Arial"/>
        </w:rPr>
        <w:t xml:space="preserve"> out key t</w:t>
      </w:r>
      <w:r w:rsidRPr="00A50864">
        <w:rPr>
          <w:rFonts w:ascii="Arial" w:hAnsi="Arial" w:cs="Arial"/>
        </w:rPr>
        <w:t xml:space="preserve">asks going forward. </w:t>
      </w:r>
    </w:p>
    <w:p w:rsidR="006E5D8E" w:rsidRDefault="006E5D8E" w:rsidP="006E5D8E">
      <w:pPr>
        <w:ind w:right="183"/>
        <w:rPr>
          <w:rFonts w:ascii="Arial" w:hAnsi="Arial" w:cs="Arial"/>
          <w:b/>
          <w:bCs/>
        </w:rPr>
      </w:pPr>
    </w:p>
    <w:p w:rsidR="006E5D8E" w:rsidRDefault="006E5D8E" w:rsidP="006E5D8E">
      <w:pPr>
        <w:ind w:left="540" w:right="183"/>
        <w:rPr>
          <w:rFonts w:ascii="Arial" w:hAnsi="Arial" w:cs="Arial"/>
          <w:b/>
          <w:bCs/>
        </w:rPr>
      </w:pPr>
    </w:p>
    <w:p w:rsidR="006E5D8E" w:rsidRDefault="006E5D8E" w:rsidP="006E5D8E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          Recommendation</w:t>
      </w:r>
    </w:p>
    <w:p w:rsidR="006E5D8E" w:rsidRDefault="006E5D8E" w:rsidP="006E5D8E">
      <w:pPr>
        <w:ind w:right="183"/>
        <w:rPr>
          <w:rFonts w:ascii="Arial" w:hAnsi="Arial" w:cs="Arial"/>
          <w:b/>
          <w:bCs/>
        </w:rPr>
      </w:pPr>
    </w:p>
    <w:p w:rsidR="006E5D8E" w:rsidRDefault="006E5D8E" w:rsidP="006E5D8E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Board is asked to acknowledge the overall progress to date made with the hospital expansion programme.</w:t>
      </w:r>
    </w:p>
    <w:p w:rsidR="006E5D8E" w:rsidRDefault="006E5D8E" w:rsidP="006E5D8E">
      <w:pPr>
        <w:ind w:right="183"/>
        <w:rPr>
          <w:rFonts w:ascii="Arial" w:hAnsi="Arial" w:cs="Arial"/>
          <w:b/>
          <w:bCs/>
        </w:rPr>
      </w:pPr>
    </w:p>
    <w:p w:rsidR="006E5D8E" w:rsidRDefault="006E5D8E" w:rsidP="006E5D8E">
      <w:pPr>
        <w:ind w:right="183"/>
        <w:rPr>
          <w:rFonts w:ascii="Arial" w:hAnsi="Arial" w:cs="Arial"/>
          <w:b/>
          <w:bCs/>
        </w:rPr>
      </w:pPr>
    </w:p>
    <w:p w:rsidR="006E5D8E" w:rsidRDefault="006E5D8E" w:rsidP="006E5D8E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Jill Young</w:t>
      </w:r>
    </w:p>
    <w:p w:rsidR="006E5D8E" w:rsidRDefault="006E5D8E" w:rsidP="006E5D8E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Chief Executive</w:t>
      </w:r>
    </w:p>
    <w:p w:rsidR="006E5D8E" w:rsidRDefault="006E5D8E" w:rsidP="006E5D8E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November 2017</w:t>
      </w:r>
    </w:p>
    <w:p w:rsidR="006E5D8E" w:rsidRDefault="006E5D8E" w:rsidP="006E5D8E">
      <w:pPr>
        <w:ind w:right="183"/>
        <w:rPr>
          <w:rFonts w:ascii="Arial" w:hAnsi="Arial" w:cs="Arial"/>
        </w:rPr>
      </w:pPr>
    </w:p>
    <w:p w:rsidR="006E5D8E" w:rsidRPr="006E5D8E" w:rsidRDefault="006E5D8E" w:rsidP="006E5D8E">
      <w:pPr>
        <w:ind w:right="183"/>
        <w:rPr>
          <w:rFonts w:ascii="Arial" w:hAnsi="Arial" w:cs="Arial"/>
          <w:b/>
          <w:bCs/>
        </w:rPr>
      </w:pPr>
      <w:r w:rsidRPr="006E5D8E">
        <w:rPr>
          <w:rFonts w:ascii="Arial" w:hAnsi="Arial" w:cs="Arial"/>
          <w:b/>
        </w:rPr>
        <w:t>(John M Scott, Programme Director)</w:t>
      </w:r>
    </w:p>
    <w:p w:rsidR="001175E5" w:rsidRPr="005220D2" w:rsidRDefault="001175E5" w:rsidP="006E5D8E">
      <w:pPr>
        <w:keepNext/>
        <w:ind w:right="183"/>
        <w:rPr>
          <w:rFonts w:ascii="Arial" w:hAnsi="Arial" w:cs="Arial"/>
          <w:b/>
          <w:bCs/>
        </w:rPr>
      </w:pPr>
    </w:p>
    <w:sectPr w:rsidR="001175E5" w:rsidRPr="005220D2" w:rsidSect="00C24B4E">
      <w:footerReference w:type="default" r:id="rId8"/>
      <w:pgSz w:w="11906" w:h="16838"/>
      <w:pgMar w:top="1440" w:right="1440" w:bottom="1440" w:left="1440" w:header="709" w:footer="4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9FB" w:rsidRDefault="000F19FB">
      <w:r>
        <w:separator/>
      </w:r>
    </w:p>
  </w:endnote>
  <w:endnote w:type="continuationSeparator" w:id="0">
    <w:p w:rsidR="000F19FB" w:rsidRDefault="000F1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DB0" w:rsidRPr="00513DB0" w:rsidRDefault="00A50864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="00251650" w:rsidRPr="00513DB0">
      <w:rPr>
        <w:rStyle w:val="PageNumber"/>
        <w:rFonts w:ascii="Arial" w:hAnsi="Arial" w:cs="Arial"/>
      </w:rPr>
      <w:fldChar w:fldCharType="begin"/>
    </w:r>
    <w:r w:rsidR="00513DB0" w:rsidRPr="00513DB0">
      <w:rPr>
        <w:rStyle w:val="PageNumber"/>
        <w:rFonts w:ascii="Arial" w:hAnsi="Arial" w:cs="Arial"/>
      </w:rPr>
      <w:instrText xml:space="preserve"> PAGE </w:instrText>
    </w:r>
    <w:r w:rsidR="00251650" w:rsidRPr="00513DB0">
      <w:rPr>
        <w:rStyle w:val="PageNumber"/>
        <w:rFonts w:ascii="Arial" w:hAnsi="Arial" w:cs="Arial"/>
      </w:rPr>
      <w:fldChar w:fldCharType="separate"/>
    </w:r>
    <w:r w:rsidR="006E5D8E">
      <w:rPr>
        <w:rStyle w:val="PageNumber"/>
        <w:rFonts w:ascii="Arial" w:hAnsi="Arial" w:cs="Arial"/>
        <w:noProof/>
      </w:rPr>
      <w:t>1</w:t>
    </w:r>
    <w:r w:rsidR="00251650" w:rsidRPr="00513DB0">
      <w:rPr>
        <w:rStyle w:val="PageNumber"/>
        <w:rFonts w:ascii="Arial" w:hAnsi="Arial" w:cs="Arial"/>
      </w:rPr>
      <w:fldChar w:fldCharType="end"/>
    </w:r>
  </w:p>
  <w:p w:rsidR="00513DB0" w:rsidRDefault="00B4016E" w:rsidP="00C24B4E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1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26532" w:rsidRPr="008F5DB5" w:rsidRDefault="00526532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075AAA" w:rsidRPr="00EA4869" w:rsidRDefault="00526532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</w:t>
    </w:r>
    <w:r w:rsidR="00C36974">
      <w:rPr>
        <w:rFonts w:ascii="Arial" w:hAnsi="Arial" w:cs="Arial"/>
        <w:sz w:val="18"/>
        <w:szCs w:val="18"/>
      </w:rPr>
      <w:t>spital Charity Number: SC0</w:t>
    </w:r>
    <w:r>
      <w:rPr>
        <w:rFonts w:ascii="Arial" w:hAnsi="Arial" w:cs="Arial"/>
        <w:sz w:val="18"/>
        <w:szCs w:val="18"/>
      </w:rPr>
      <w:t>451</w:t>
    </w:r>
    <w:r w:rsidR="00C36974">
      <w:rPr>
        <w:rFonts w:ascii="Arial" w:hAnsi="Arial" w:cs="Arial"/>
        <w:sz w:val="18"/>
        <w:szCs w:val="18"/>
      </w:rPr>
      <w:t>4</w:t>
    </w:r>
    <w:r>
      <w:rPr>
        <w:rFonts w:ascii="Arial" w:hAnsi="Arial" w:cs="Arial"/>
        <w:sz w:val="18"/>
        <w:szCs w:val="18"/>
      </w:rPr>
      <w:t>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9FB" w:rsidRDefault="000F19FB">
      <w:r>
        <w:separator/>
      </w:r>
    </w:p>
  </w:footnote>
  <w:footnote w:type="continuationSeparator" w:id="0">
    <w:p w:rsidR="000F19FB" w:rsidRDefault="000F19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1CB"/>
    <w:multiLevelType w:val="hybridMultilevel"/>
    <w:tmpl w:val="7AAA2A8E"/>
    <w:lvl w:ilvl="0" w:tplc="BC64DF3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7AE1975"/>
    <w:multiLevelType w:val="hybridMultilevel"/>
    <w:tmpl w:val="95D0B74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>
    <w:nsid w:val="57761174"/>
    <w:multiLevelType w:val="hybridMultilevel"/>
    <w:tmpl w:val="DF30F36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C574149"/>
    <w:multiLevelType w:val="hybridMultilevel"/>
    <w:tmpl w:val="86DE9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E6F6036"/>
    <w:multiLevelType w:val="hybridMultilevel"/>
    <w:tmpl w:val="B510B8B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10"/>
  </w:num>
  <w:num w:numId="9">
    <w:abstractNumId w:val="1"/>
  </w:num>
  <w:num w:numId="10">
    <w:abstractNumId w:val="8"/>
  </w:num>
  <w:num w:numId="11">
    <w:abstractNumId w:val="0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11B6D"/>
    <w:rsid w:val="00075AAA"/>
    <w:rsid w:val="00097EAE"/>
    <w:rsid w:val="000A1894"/>
    <w:rsid w:val="000B5923"/>
    <w:rsid w:val="000F19FB"/>
    <w:rsid w:val="00115F97"/>
    <w:rsid w:val="001175E5"/>
    <w:rsid w:val="001B1687"/>
    <w:rsid w:val="00251650"/>
    <w:rsid w:val="002A42DD"/>
    <w:rsid w:val="003933A1"/>
    <w:rsid w:val="003E423D"/>
    <w:rsid w:val="003E6D9D"/>
    <w:rsid w:val="003F19CA"/>
    <w:rsid w:val="00437620"/>
    <w:rsid w:val="00444E49"/>
    <w:rsid w:val="004512CE"/>
    <w:rsid w:val="0049579A"/>
    <w:rsid w:val="0049716C"/>
    <w:rsid w:val="004D260B"/>
    <w:rsid w:val="004D3EFD"/>
    <w:rsid w:val="004D7B6B"/>
    <w:rsid w:val="00513DB0"/>
    <w:rsid w:val="005220D2"/>
    <w:rsid w:val="00526532"/>
    <w:rsid w:val="005F02B7"/>
    <w:rsid w:val="0060634D"/>
    <w:rsid w:val="00661EF1"/>
    <w:rsid w:val="0066687B"/>
    <w:rsid w:val="006A1357"/>
    <w:rsid w:val="006D6028"/>
    <w:rsid w:val="006D6F99"/>
    <w:rsid w:val="006E5D8E"/>
    <w:rsid w:val="00711E7A"/>
    <w:rsid w:val="007F3118"/>
    <w:rsid w:val="00815350"/>
    <w:rsid w:val="00844E0E"/>
    <w:rsid w:val="00896601"/>
    <w:rsid w:val="008B7591"/>
    <w:rsid w:val="008C26A2"/>
    <w:rsid w:val="0093700B"/>
    <w:rsid w:val="009E3B8D"/>
    <w:rsid w:val="009E57EA"/>
    <w:rsid w:val="009E6A39"/>
    <w:rsid w:val="00A2577B"/>
    <w:rsid w:val="00A3124D"/>
    <w:rsid w:val="00A50864"/>
    <w:rsid w:val="00B05A9B"/>
    <w:rsid w:val="00B4016E"/>
    <w:rsid w:val="00BD7CED"/>
    <w:rsid w:val="00C0017D"/>
    <w:rsid w:val="00C24B4E"/>
    <w:rsid w:val="00C36974"/>
    <w:rsid w:val="00C93747"/>
    <w:rsid w:val="00C952E8"/>
    <w:rsid w:val="00C956E2"/>
    <w:rsid w:val="00CE28A9"/>
    <w:rsid w:val="00CE4B72"/>
    <w:rsid w:val="00D269D4"/>
    <w:rsid w:val="00D91A39"/>
    <w:rsid w:val="00D92AA6"/>
    <w:rsid w:val="00DA4A58"/>
    <w:rsid w:val="00DE5902"/>
    <w:rsid w:val="00E24BFC"/>
    <w:rsid w:val="00E95856"/>
    <w:rsid w:val="00EA4869"/>
    <w:rsid w:val="00EB7C07"/>
    <w:rsid w:val="00EE543C"/>
    <w:rsid w:val="00F12826"/>
    <w:rsid w:val="00F145F3"/>
    <w:rsid w:val="00F91713"/>
    <w:rsid w:val="00F9250F"/>
    <w:rsid w:val="00FB5015"/>
    <w:rsid w:val="00FD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B4016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B4016E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4016E"/>
    <w:pPr>
      <w:ind w:left="720"/>
    </w:pPr>
    <w:rPr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EE543C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1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195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8</cp:revision>
  <dcterms:created xsi:type="dcterms:W3CDTF">2017-11-27T09:56:00Z</dcterms:created>
  <dcterms:modified xsi:type="dcterms:W3CDTF">2017-11-30T11:30:00Z</dcterms:modified>
</cp:coreProperties>
</file>